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1C11" w14:textId="08F6C194" w:rsidR="001C62B0" w:rsidRPr="001C62B0" w:rsidRDefault="001C62B0" w:rsidP="001C62B0">
      <w:pPr>
        <w:spacing w:after="0"/>
        <w:ind w:left="6237"/>
        <w:rPr>
          <w:sz w:val="18"/>
          <w:szCs w:val="18"/>
        </w:rPr>
      </w:pPr>
      <w:r w:rsidRPr="001C62B0">
        <w:rPr>
          <w:sz w:val="18"/>
          <w:szCs w:val="18"/>
        </w:rPr>
        <w:t>Załącznik nr 2</w:t>
      </w:r>
    </w:p>
    <w:p w14:paraId="11F89AA2" w14:textId="3FE2C3F0" w:rsidR="001C62B0" w:rsidRPr="001C62B0" w:rsidRDefault="001C62B0" w:rsidP="001C62B0">
      <w:pPr>
        <w:spacing w:after="0"/>
        <w:ind w:left="6237"/>
        <w:rPr>
          <w:sz w:val="18"/>
          <w:szCs w:val="18"/>
        </w:rPr>
      </w:pPr>
      <w:r w:rsidRPr="001C62B0">
        <w:rPr>
          <w:sz w:val="18"/>
          <w:szCs w:val="18"/>
        </w:rPr>
        <w:t>do Zarządzenia Nr WG.0050.94.2024</w:t>
      </w:r>
    </w:p>
    <w:p w14:paraId="09510642" w14:textId="07B7DBBF" w:rsidR="001C62B0" w:rsidRPr="001C62B0" w:rsidRDefault="001C62B0" w:rsidP="001C62B0">
      <w:pPr>
        <w:spacing w:after="0"/>
        <w:ind w:left="6237"/>
        <w:rPr>
          <w:sz w:val="18"/>
          <w:szCs w:val="18"/>
        </w:rPr>
      </w:pPr>
      <w:r w:rsidRPr="001C62B0">
        <w:rPr>
          <w:sz w:val="18"/>
          <w:szCs w:val="18"/>
        </w:rPr>
        <w:t>Wójta Gminy Górowo Iławeckie</w:t>
      </w:r>
    </w:p>
    <w:p w14:paraId="0469B772" w14:textId="13ADA5A1" w:rsidR="001C62B0" w:rsidRPr="001C62B0" w:rsidRDefault="001C62B0" w:rsidP="001C62B0">
      <w:pPr>
        <w:spacing w:after="0"/>
        <w:ind w:left="6237"/>
        <w:rPr>
          <w:sz w:val="18"/>
          <w:szCs w:val="18"/>
        </w:rPr>
      </w:pPr>
      <w:r w:rsidRPr="001C62B0">
        <w:rPr>
          <w:sz w:val="18"/>
          <w:szCs w:val="18"/>
        </w:rPr>
        <w:t>z dnia 08.11.2024 r.</w:t>
      </w:r>
    </w:p>
    <w:p w14:paraId="59DDFA28" w14:textId="77777777" w:rsidR="00012193" w:rsidRDefault="00012193" w:rsidP="00A80930">
      <w:pPr>
        <w:jc w:val="center"/>
        <w:rPr>
          <w:b/>
          <w:bCs/>
        </w:rPr>
      </w:pPr>
    </w:p>
    <w:p w14:paraId="3A22DC79" w14:textId="0BE48C10" w:rsidR="001C62B0" w:rsidRPr="00A80930" w:rsidRDefault="001C62B0" w:rsidP="00A80930">
      <w:pPr>
        <w:jc w:val="center"/>
        <w:rPr>
          <w:b/>
          <w:bCs/>
        </w:rPr>
      </w:pPr>
      <w:r w:rsidRPr="001C62B0">
        <w:rPr>
          <w:b/>
          <w:bCs/>
        </w:rPr>
        <w:t>FORMULARZ ZGŁASZANIA UWAG</w:t>
      </w:r>
      <w:r w:rsidR="00A80930">
        <w:rPr>
          <w:b/>
          <w:bCs/>
        </w:rPr>
        <w:br/>
      </w:r>
      <w:r w:rsidRPr="00A80930">
        <w:rPr>
          <w:b/>
          <w:bCs/>
        </w:rPr>
        <w:t>do Lokalnego Planu Rozwoju Usług Społecznych i Deinstytucjonalizacji Gminy Górowo Iławeckie na lata 2023-2028</w:t>
      </w:r>
    </w:p>
    <w:p w14:paraId="0A2E2E83" w14:textId="34CCEAE8" w:rsidR="001C62B0" w:rsidRPr="001C62B0" w:rsidRDefault="001C62B0" w:rsidP="00A80930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/>
        <w:rPr>
          <w:b/>
          <w:bCs/>
        </w:rPr>
      </w:pPr>
      <w:r w:rsidRPr="001C62B0">
        <w:rPr>
          <w:b/>
          <w:bCs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C62B0" w14:paraId="1B0665D0" w14:textId="77777777" w:rsidTr="00A80930">
        <w:trPr>
          <w:trHeight w:val="397"/>
        </w:trPr>
        <w:tc>
          <w:tcPr>
            <w:tcW w:w="2263" w:type="dxa"/>
            <w:vAlign w:val="center"/>
          </w:tcPr>
          <w:p w14:paraId="0A420C86" w14:textId="7C85DE82" w:rsidR="001C62B0" w:rsidRDefault="001C62B0" w:rsidP="001C62B0">
            <w:r>
              <w:t>Imię i nazwisko:</w:t>
            </w:r>
          </w:p>
        </w:tc>
        <w:tc>
          <w:tcPr>
            <w:tcW w:w="6799" w:type="dxa"/>
            <w:vAlign w:val="center"/>
          </w:tcPr>
          <w:p w14:paraId="22E735C4" w14:textId="77777777" w:rsidR="001C62B0" w:rsidRDefault="001C62B0" w:rsidP="001C62B0"/>
        </w:tc>
      </w:tr>
      <w:tr w:rsidR="001C62B0" w14:paraId="0D3A9F12" w14:textId="77777777" w:rsidTr="00A80930">
        <w:trPr>
          <w:trHeight w:val="397"/>
        </w:trPr>
        <w:tc>
          <w:tcPr>
            <w:tcW w:w="2263" w:type="dxa"/>
            <w:vAlign w:val="center"/>
          </w:tcPr>
          <w:p w14:paraId="5F7CAC96" w14:textId="5E947BCB" w:rsidR="001C62B0" w:rsidRDefault="001C62B0" w:rsidP="001C62B0">
            <w:r>
              <w:t>Nazwa instytucji:</w:t>
            </w:r>
          </w:p>
        </w:tc>
        <w:tc>
          <w:tcPr>
            <w:tcW w:w="6799" w:type="dxa"/>
            <w:vAlign w:val="center"/>
          </w:tcPr>
          <w:p w14:paraId="4CF5D008" w14:textId="77777777" w:rsidR="001C62B0" w:rsidRDefault="001C62B0" w:rsidP="001C62B0"/>
        </w:tc>
      </w:tr>
      <w:tr w:rsidR="00A80930" w14:paraId="1A3AF91D" w14:textId="77777777" w:rsidTr="00A80930">
        <w:trPr>
          <w:trHeight w:val="397"/>
        </w:trPr>
        <w:tc>
          <w:tcPr>
            <w:tcW w:w="2263" w:type="dxa"/>
            <w:vAlign w:val="center"/>
          </w:tcPr>
          <w:p w14:paraId="040E587F" w14:textId="647D38F7" w:rsidR="00A80930" w:rsidRDefault="00A80930" w:rsidP="001C62B0">
            <w:r w:rsidRPr="00A80930">
              <w:t>Telefon i adres e-mail</w:t>
            </w:r>
          </w:p>
        </w:tc>
        <w:tc>
          <w:tcPr>
            <w:tcW w:w="6799" w:type="dxa"/>
            <w:vAlign w:val="center"/>
          </w:tcPr>
          <w:p w14:paraId="3565B76F" w14:textId="77777777" w:rsidR="00A80930" w:rsidRDefault="00A80930" w:rsidP="001C62B0"/>
        </w:tc>
      </w:tr>
    </w:tbl>
    <w:p w14:paraId="773B7535" w14:textId="77777777" w:rsidR="001C62B0" w:rsidRDefault="001C62B0" w:rsidP="001C62B0">
      <w:pPr>
        <w:spacing w:after="0"/>
      </w:pPr>
    </w:p>
    <w:p w14:paraId="5A08D5D6" w14:textId="2AA875CA" w:rsidR="001C62B0" w:rsidRPr="001C62B0" w:rsidRDefault="00A80930" w:rsidP="00A80930">
      <w:pPr>
        <w:pStyle w:val="Akapitzlist"/>
        <w:numPr>
          <w:ilvl w:val="0"/>
          <w:numId w:val="5"/>
        </w:numPr>
        <w:spacing w:after="0"/>
        <w:ind w:left="284"/>
        <w:rPr>
          <w:b/>
          <w:bCs/>
        </w:rPr>
      </w:pPr>
      <w:r>
        <w:rPr>
          <w:b/>
          <w:bCs/>
        </w:rPr>
        <w:t>Zgłaszane uwagi, postulaty, propozycje.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94"/>
        <w:gridCol w:w="2067"/>
        <w:gridCol w:w="2804"/>
        <w:gridCol w:w="3402"/>
      </w:tblGrid>
      <w:tr w:rsidR="00A80930" w:rsidRPr="00A80930" w14:paraId="6E72399D" w14:textId="77777777" w:rsidTr="00A80930">
        <w:trPr>
          <w:trHeight w:val="737"/>
        </w:trPr>
        <w:tc>
          <w:tcPr>
            <w:tcW w:w="794" w:type="dxa"/>
            <w:vAlign w:val="center"/>
          </w:tcPr>
          <w:p w14:paraId="1CF5390D" w14:textId="41DB0A84" w:rsidR="00A80930" w:rsidRPr="00A80930" w:rsidRDefault="00A80930" w:rsidP="001C62B0">
            <w:pPr>
              <w:rPr>
                <w:b/>
                <w:bCs/>
                <w:i/>
                <w:iCs/>
              </w:rPr>
            </w:pPr>
            <w:r w:rsidRPr="00A80930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067" w:type="dxa"/>
            <w:vAlign w:val="center"/>
          </w:tcPr>
          <w:p w14:paraId="7118AC0A" w14:textId="51053338" w:rsidR="00A80930" w:rsidRPr="00A80930" w:rsidRDefault="00A80930" w:rsidP="001C62B0">
            <w:pPr>
              <w:rPr>
                <w:b/>
                <w:bCs/>
                <w:i/>
                <w:iCs/>
              </w:rPr>
            </w:pPr>
            <w:r w:rsidRPr="00A80930">
              <w:rPr>
                <w:b/>
                <w:bCs/>
                <w:i/>
                <w:iCs/>
              </w:rPr>
              <w:t>Część dokumentu, do którego odnosi się uwaga (rozdział, strona, punkt)</w:t>
            </w:r>
          </w:p>
        </w:tc>
        <w:tc>
          <w:tcPr>
            <w:tcW w:w="2804" w:type="dxa"/>
            <w:vAlign w:val="center"/>
          </w:tcPr>
          <w:p w14:paraId="65EC4CD2" w14:textId="793D0AB8" w:rsidR="00A80930" w:rsidRPr="00A80930" w:rsidRDefault="00A80930" w:rsidP="001C62B0">
            <w:pPr>
              <w:rPr>
                <w:b/>
                <w:bCs/>
                <w:i/>
                <w:iCs/>
              </w:rPr>
            </w:pPr>
            <w:r w:rsidRPr="00A80930">
              <w:rPr>
                <w:b/>
                <w:bCs/>
                <w:i/>
                <w:iCs/>
              </w:rPr>
              <w:t>Proponowana treść zapisu</w:t>
            </w:r>
          </w:p>
        </w:tc>
        <w:tc>
          <w:tcPr>
            <w:tcW w:w="3402" w:type="dxa"/>
            <w:vAlign w:val="center"/>
          </w:tcPr>
          <w:p w14:paraId="552DC1DC" w14:textId="23300ECE" w:rsidR="00A80930" w:rsidRPr="00A80930" w:rsidRDefault="00A80930" w:rsidP="001C62B0">
            <w:pPr>
              <w:rPr>
                <w:b/>
                <w:bCs/>
                <w:i/>
                <w:iCs/>
              </w:rPr>
            </w:pPr>
            <w:r w:rsidRPr="00A80930">
              <w:rPr>
                <w:b/>
                <w:bCs/>
                <w:i/>
                <w:iCs/>
              </w:rPr>
              <w:t>Uzasadnienie proponowanego zapisu</w:t>
            </w:r>
          </w:p>
        </w:tc>
      </w:tr>
      <w:tr w:rsidR="00A80930" w14:paraId="20AB8B6E" w14:textId="77777777" w:rsidTr="00A80930">
        <w:trPr>
          <w:trHeight w:val="737"/>
        </w:trPr>
        <w:tc>
          <w:tcPr>
            <w:tcW w:w="794" w:type="dxa"/>
            <w:vAlign w:val="center"/>
          </w:tcPr>
          <w:p w14:paraId="2F193412" w14:textId="77777777" w:rsidR="00A80930" w:rsidRDefault="00A80930" w:rsidP="001C62B0"/>
        </w:tc>
        <w:tc>
          <w:tcPr>
            <w:tcW w:w="2067" w:type="dxa"/>
            <w:vAlign w:val="center"/>
          </w:tcPr>
          <w:p w14:paraId="6E6F496F" w14:textId="77777777" w:rsidR="00A80930" w:rsidRDefault="00A80930" w:rsidP="001C62B0"/>
        </w:tc>
        <w:tc>
          <w:tcPr>
            <w:tcW w:w="2804" w:type="dxa"/>
            <w:vAlign w:val="center"/>
          </w:tcPr>
          <w:p w14:paraId="3E9EE6C7" w14:textId="5A8D0114" w:rsidR="00A80930" w:rsidRDefault="00A80930" w:rsidP="001C62B0"/>
        </w:tc>
        <w:tc>
          <w:tcPr>
            <w:tcW w:w="3402" w:type="dxa"/>
            <w:vAlign w:val="center"/>
          </w:tcPr>
          <w:p w14:paraId="6EABE71B" w14:textId="354BF912" w:rsidR="00A80930" w:rsidRDefault="00A80930" w:rsidP="001C62B0"/>
        </w:tc>
      </w:tr>
      <w:tr w:rsidR="00A80930" w14:paraId="04AF8B59" w14:textId="77777777" w:rsidTr="00A80930">
        <w:trPr>
          <w:trHeight w:val="737"/>
        </w:trPr>
        <w:tc>
          <w:tcPr>
            <w:tcW w:w="794" w:type="dxa"/>
            <w:vAlign w:val="center"/>
          </w:tcPr>
          <w:p w14:paraId="7010BE9E" w14:textId="77777777" w:rsidR="00A80930" w:rsidRDefault="00A80930" w:rsidP="001C62B0"/>
        </w:tc>
        <w:tc>
          <w:tcPr>
            <w:tcW w:w="2067" w:type="dxa"/>
            <w:vAlign w:val="center"/>
          </w:tcPr>
          <w:p w14:paraId="2E33AEDE" w14:textId="77777777" w:rsidR="00A80930" w:rsidRDefault="00A80930" w:rsidP="001C62B0"/>
        </w:tc>
        <w:tc>
          <w:tcPr>
            <w:tcW w:w="2804" w:type="dxa"/>
            <w:vAlign w:val="center"/>
          </w:tcPr>
          <w:p w14:paraId="656B67D9" w14:textId="3E611A1D" w:rsidR="00A80930" w:rsidRDefault="00A80930" w:rsidP="001C62B0"/>
        </w:tc>
        <w:tc>
          <w:tcPr>
            <w:tcW w:w="3402" w:type="dxa"/>
            <w:vAlign w:val="center"/>
          </w:tcPr>
          <w:p w14:paraId="1C794338" w14:textId="710845D1" w:rsidR="00A80930" w:rsidRDefault="00A80930" w:rsidP="001C62B0"/>
        </w:tc>
      </w:tr>
      <w:tr w:rsidR="00A80930" w14:paraId="1A0EDF18" w14:textId="77777777" w:rsidTr="00A80930">
        <w:trPr>
          <w:trHeight w:val="737"/>
        </w:trPr>
        <w:tc>
          <w:tcPr>
            <w:tcW w:w="794" w:type="dxa"/>
            <w:vAlign w:val="center"/>
          </w:tcPr>
          <w:p w14:paraId="17CD5EB5" w14:textId="77777777" w:rsidR="00A80930" w:rsidRDefault="00A80930" w:rsidP="001C62B0"/>
        </w:tc>
        <w:tc>
          <w:tcPr>
            <w:tcW w:w="2067" w:type="dxa"/>
            <w:vAlign w:val="center"/>
          </w:tcPr>
          <w:p w14:paraId="3CB7091D" w14:textId="77777777" w:rsidR="00A80930" w:rsidRDefault="00A80930" w:rsidP="001C62B0"/>
        </w:tc>
        <w:tc>
          <w:tcPr>
            <w:tcW w:w="2804" w:type="dxa"/>
            <w:vAlign w:val="center"/>
          </w:tcPr>
          <w:p w14:paraId="54E582B0" w14:textId="77777777" w:rsidR="00A80930" w:rsidRDefault="00A80930" w:rsidP="001C62B0"/>
        </w:tc>
        <w:tc>
          <w:tcPr>
            <w:tcW w:w="3402" w:type="dxa"/>
            <w:vAlign w:val="center"/>
          </w:tcPr>
          <w:p w14:paraId="03D37C06" w14:textId="77777777" w:rsidR="00A80930" w:rsidRDefault="00A80930" w:rsidP="001C62B0"/>
        </w:tc>
      </w:tr>
      <w:tr w:rsidR="00A80930" w14:paraId="79E8C6E3" w14:textId="77777777" w:rsidTr="00A80930">
        <w:trPr>
          <w:trHeight w:val="737"/>
        </w:trPr>
        <w:tc>
          <w:tcPr>
            <w:tcW w:w="794" w:type="dxa"/>
            <w:vAlign w:val="center"/>
          </w:tcPr>
          <w:p w14:paraId="5D818F53" w14:textId="77777777" w:rsidR="00A80930" w:rsidRDefault="00A80930" w:rsidP="001C62B0"/>
        </w:tc>
        <w:tc>
          <w:tcPr>
            <w:tcW w:w="2067" w:type="dxa"/>
            <w:vAlign w:val="center"/>
          </w:tcPr>
          <w:p w14:paraId="0EDD64F2" w14:textId="77777777" w:rsidR="00A80930" w:rsidRDefault="00A80930" w:rsidP="001C62B0"/>
        </w:tc>
        <w:tc>
          <w:tcPr>
            <w:tcW w:w="2804" w:type="dxa"/>
            <w:vAlign w:val="center"/>
          </w:tcPr>
          <w:p w14:paraId="7D4D8DA2" w14:textId="0FC83672" w:rsidR="00A80930" w:rsidRDefault="00A80930" w:rsidP="001C62B0"/>
        </w:tc>
        <w:tc>
          <w:tcPr>
            <w:tcW w:w="3402" w:type="dxa"/>
            <w:vAlign w:val="center"/>
          </w:tcPr>
          <w:p w14:paraId="75D1B315" w14:textId="647BD2A9" w:rsidR="00A80930" w:rsidRDefault="00A80930" w:rsidP="001C62B0"/>
        </w:tc>
      </w:tr>
      <w:tr w:rsidR="00A80930" w14:paraId="35353D73" w14:textId="77777777" w:rsidTr="00A80930">
        <w:trPr>
          <w:trHeight w:val="737"/>
        </w:trPr>
        <w:tc>
          <w:tcPr>
            <w:tcW w:w="794" w:type="dxa"/>
            <w:vAlign w:val="center"/>
          </w:tcPr>
          <w:p w14:paraId="7222E148" w14:textId="77777777" w:rsidR="00A80930" w:rsidRDefault="00A80930" w:rsidP="001C62B0"/>
        </w:tc>
        <w:tc>
          <w:tcPr>
            <w:tcW w:w="2067" w:type="dxa"/>
            <w:vAlign w:val="center"/>
          </w:tcPr>
          <w:p w14:paraId="7B95E8BB" w14:textId="77777777" w:rsidR="00A80930" w:rsidRDefault="00A80930" w:rsidP="001C62B0"/>
        </w:tc>
        <w:tc>
          <w:tcPr>
            <w:tcW w:w="2804" w:type="dxa"/>
            <w:vAlign w:val="center"/>
          </w:tcPr>
          <w:p w14:paraId="56B0245E" w14:textId="5E764DDC" w:rsidR="00A80930" w:rsidRDefault="00A80930" w:rsidP="001C62B0"/>
        </w:tc>
        <w:tc>
          <w:tcPr>
            <w:tcW w:w="3402" w:type="dxa"/>
            <w:vAlign w:val="center"/>
          </w:tcPr>
          <w:p w14:paraId="33B10C02" w14:textId="233F83CD" w:rsidR="00A80930" w:rsidRDefault="00A80930" w:rsidP="001C62B0"/>
        </w:tc>
      </w:tr>
    </w:tbl>
    <w:p w14:paraId="2B0BD832" w14:textId="77777777" w:rsidR="001C62B0" w:rsidRDefault="001C62B0" w:rsidP="001C62B0">
      <w:pPr>
        <w:spacing w:after="0"/>
      </w:pPr>
    </w:p>
    <w:p w14:paraId="548FE898" w14:textId="77777777" w:rsidR="00A80930" w:rsidRDefault="00A80930" w:rsidP="001C62B0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370"/>
        <w:gridCol w:w="4672"/>
      </w:tblGrid>
      <w:tr w:rsidR="00A80930" w:rsidRPr="00A80930" w14:paraId="61984779" w14:textId="77777777" w:rsidTr="00A80930">
        <w:tc>
          <w:tcPr>
            <w:tcW w:w="3020" w:type="dxa"/>
          </w:tcPr>
          <w:p w14:paraId="7E6EC53A" w14:textId="77777777" w:rsidR="00A80930" w:rsidRPr="00A80930" w:rsidRDefault="00A80930" w:rsidP="001C62B0">
            <w:pPr>
              <w:rPr>
                <w:u w:val="dotted"/>
              </w:rPr>
            </w:pPr>
          </w:p>
        </w:tc>
        <w:tc>
          <w:tcPr>
            <w:tcW w:w="1370" w:type="dxa"/>
          </w:tcPr>
          <w:p w14:paraId="7A912B44" w14:textId="77777777" w:rsidR="00A80930" w:rsidRPr="00A80930" w:rsidRDefault="00A80930" w:rsidP="001C62B0">
            <w:pPr>
              <w:rPr>
                <w:u w:val="dotted"/>
              </w:rPr>
            </w:pPr>
          </w:p>
        </w:tc>
        <w:tc>
          <w:tcPr>
            <w:tcW w:w="4672" w:type="dxa"/>
          </w:tcPr>
          <w:p w14:paraId="2E35D0CE" w14:textId="3514BD44" w:rsidR="00A80930" w:rsidRPr="00A80930" w:rsidRDefault="00A80930" w:rsidP="00A80930">
            <w:pPr>
              <w:tabs>
                <w:tab w:val="left" w:pos="4434"/>
              </w:tabs>
              <w:rPr>
                <w:u w:val="dotted"/>
              </w:rPr>
            </w:pPr>
            <w:r w:rsidRPr="00A80930">
              <w:rPr>
                <w:u w:val="dotted"/>
              </w:rPr>
              <w:tab/>
            </w:r>
          </w:p>
        </w:tc>
      </w:tr>
      <w:tr w:rsidR="00A80930" w:rsidRPr="00A80930" w14:paraId="4CF7C908" w14:textId="77777777" w:rsidTr="00A80930">
        <w:tc>
          <w:tcPr>
            <w:tcW w:w="3020" w:type="dxa"/>
          </w:tcPr>
          <w:p w14:paraId="29FAE897" w14:textId="77777777" w:rsidR="00A80930" w:rsidRPr="00A80930" w:rsidRDefault="00A80930" w:rsidP="00A80930">
            <w:pPr>
              <w:jc w:val="center"/>
              <w:rPr>
                <w:bCs/>
              </w:rPr>
            </w:pPr>
          </w:p>
        </w:tc>
        <w:tc>
          <w:tcPr>
            <w:tcW w:w="1370" w:type="dxa"/>
          </w:tcPr>
          <w:p w14:paraId="19B9B775" w14:textId="77777777" w:rsidR="00A80930" w:rsidRPr="00A80930" w:rsidRDefault="00A80930" w:rsidP="00A80930">
            <w:pPr>
              <w:jc w:val="center"/>
              <w:rPr>
                <w:bCs/>
              </w:rPr>
            </w:pPr>
          </w:p>
        </w:tc>
        <w:tc>
          <w:tcPr>
            <w:tcW w:w="4672" w:type="dxa"/>
          </w:tcPr>
          <w:p w14:paraId="04BFCBBD" w14:textId="7ED096E2" w:rsidR="00A80930" w:rsidRPr="00A80930" w:rsidRDefault="00A80930" w:rsidP="00A80930">
            <w:pPr>
              <w:spacing w:line="259" w:lineRule="auto"/>
              <w:jc w:val="center"/>
              <w:rPr>
                <w:bCs/>
              </w:rPr>
            </w:pPr>
            <w:r w:rsidRPr="00A80930">
              <w:rPr>
                <w:bCs/>
              </w:rPr>
              <w:t>(data, imię i nazwisko osoby zgłaszającej uwagi w</w:t>
            </w:r>
            <w:r>
              <w:rPr>
                <w:bCs/>
              </w:rPr>
              <w:t> </w:t>
            </w:r>
            <w:r w:rsidRPr="00A80930">
              <w:rPr>
                <w:bCs/>
              </w:rPr>
              <w:t>imieniu organizacji)</w:t>
            </w:r>
          </w:p>
        </w:tc>
      </w:tr>
    </w:tbl>
    <w:p w14:paraId="7AE124FE" w14:textId="77777777" w:rsidR="00A80930" w:rsidRDefault="00A80930" w:rsidP="001C62B0">
      <w:pPr>
        <w:spacing w:after="0"/>
      </w:pPr>
    </w:p>
    <w:p w14:paraId="1B9C79BA" w14:textId="77777777" w:rsidR="00A80930" w:rsidRDefault="00A80930" w:rsidP="001C62B0">
      <w:pPr>
        <w:spacing w:after="0"/>
      </w:pPr>
    </w:p>
    <w:p w14:paraId="1AEF1180" w14:textId="77777777" w:rsidR="00A80930" w:rsidRPr="00A80930" w:rsidRDefault="00A80930" w:rsidP="00A80930">
      <w:pPr>
        <w:spacing w:after="0"/>
        <w:rPr>
          <w:b/>
        </w:rPr>
      </w:pPr>
    </w:p>
    <w:p w14:paraId="607F11AC" w14:textId="77777777" w:rsidR="00A80930" w:rsidRPr="00A80930" w:rsidRDefault="00A80930" w:rsidP="00A80930">
      <w:pPr>
        <w:spacing w:after="0"/>
        <w:rPr>
          <w:b/>
        </w:rPr>
      </w:pPr>
    </w:p>
    <w:p w14:paraId="05D5D9D7" w14:textId="77777777" w:rsidR="00A80930" w:rsidRPr="00A80930" w:rsidRDefault="00A80930" w:rsidP="00A80930">
      <w:pPr>
        <w:spacing w:after="0"/>
      </w:pPr>
      <w:r w:rsidRPr="00A80930">
        <w:t>Wypełniony formularz należy przesłać na adres:</w:t>
      </w:r>
    </w:p>
    <w:p w14:paraId="7812C539" w14:textId="26966F85" w:rsidR="00A80930" w:rsidRPr="00A80930" w:rsidRDefault="00A80930" w:rsidP="00A80930">
      <w:pPr>
        <w:numPr>
          <w:ilvl w:val="0"/>
          <w:numId w:val="6"/>
        </w:numPr>
        <w:spacing w:after="0"/>
        <w:rPr>
          <w:b/>
        </w:rPr>
      </w:pPr>
      <w:r w:rsidRPr="00A80930">
        <w:t xml:space="preserve">Poczty elektronicznej: </w:t>
      </w:r>
      <w:r>
        <w:rPr>
          <w:b/>
        </w:rPr>
        <w:t>osl</w:t>
      </w:r>
      <w:r w:rsidRPr="00A80930">
        <w:rPr>
          <w:b/>
        </w:rPr>
        <w:t>@</w:t>
      </w:r>
      <w:r>
        <w:rPr>
          <w:b/>
        </w:rPr>
        <w:t>cus-gorowoilaweckie.pl</w:t>
      </w:r>
    </w:p>
    <w:p w14:paraId="03251DC9" w14:textId="40256CB6" w:rsidR="00A80930" w:rsidRPr="00A80930" w:rsidRDefault="00A80930" w:rsidP="00A80930">
      <w:pPr>
        <w:numPr>
          <w:ilvl w:val="0"/>
          <w:numId w:val="6"/>
        </w:numPr>
        <w:spacing w:after="0"/>
        <w:rPr>
          <w:b/>
        </w:rPr>
      </w:pPr>
      <w:r w:rsidRPr="00A80930">
        <w:t xml:space="preserve">W terminie </w:t>
      </w:r>
      <w:r w:rsidRPr="00A80930">
        <w:rPr>
          <w:b/>
        </w:rPr>
        <w:t xml:space="preserve">do dnia </w:t>
      </w:r>
      <w:r>
        <w:rPr>
          <w:b/>
        </w:rPr>
        <w:t>25</w:t>
      </w:r>
      <w:r w:rsidRPr="00A80930">
        <w:rPr>
          <w:b/>
        </w:rPr>
        <w:t xml:space="preserve">.11.2024 r. </w:t>
      </w:r>
    </w:p>
    <w:p w14:paraId="7BFB816E" w14:textId="77777777" w:rsidR="00A80930" w:rsidRDefault="00A80930" w:rsidP="001C62B0">
      <w:pPr>
        <w:spacing w:after="0"/>
      </w:pPr>
    </w:p>
    <w:p w14:paraId="6FD9A20D" w14:textId="77777777" w:rsidR="006351A6" w:rsidRPr="006351A6" w:rsidRDefault="00A80930" w:rsidP="006351A6">
      <w:pPr>
        <w:spacing w:after="0"/>
        <w:jc w:val="center"/>
        <w:rPr>
          <w:b/>
        </w:rPr>
      </w:pPr>
      <w:r>
        <w:br w:type="column"/>
      </w:r>
      <w:bookmarkStart w:id="0" w:name="_Hlk174000387"/>
      <w:r w:rsidR="006351A6" w:rsidRPr="006351A6">
        <w:rPr>
          <w:b/>
        </w:rPr>
        <w:lastRenderedPageBreak/>
        <w:t xml:space="preserve">Klauzula informacyjna </w:t>
      </w:r>
      <w:r w:rsidR="006351A6" w:rsidRPr="006351A6">
        <w:rPr>
          <w:b/>
        </w:rPr>
        <w:br/>
        <w:t>dotycząca przetwarzania danych osobowych</w:t>
      </w:r>
    </w:p>
    <w:p w14:paraId="0B2AD1BA" w14:textId="77777777" w:rsidR="006351A6" w:rsidRPr="006351A6" w:rsidRDefault="006351A6" w:rsidP="006351A6">
      <w:pPr>
        <w:spacing w:after="0"/>
        <w:jc w:val="center"/>
      </w:pPr>
    </w:p>
    <w:p w14:paraId="04BC751C" w14:textId="7A31D812" w:rsidR="006351A6" w:rsidRPr="006351A6" w:rsidRDefault="006351A6" w:rsidP="006351A6">
      <w:pPr>
        <w:spacing w:after="0"/>
        <w:jc w:val="both"/>
      </w:pPr>
      <w:r w:rsidRPr="006351A6">
        <w:t>Na podstawie art. 13 ust. 1 i 2 rozporządzenia Parlamentu Europejskiego i Rady (UE) 2016/679 z dnia 27 kwietnia 2016 r. w sprawie ochrony osób fizycznych w związku z przetwarzaniem danych osobowych i</w:t>
      </w:r>
      <w:r>
        <w:t> </w:t>
      </w:r>
      <w:r w:rsidRPr="006351A6">
        <w:t>w</w:t>
      </w:r>
      <w:r>
        <w:t> </w:t>
      </w:r>
      <w:r w:rsidRPr="006351A6">
        <w:t>sprawie swobodnego przepływu takich danych oraz uchylenia dyrektywy 95/46/</w:t>
      </w:r>
      <w:bookmarkStart w:id="1" w:name="OLE_LINK17"/>
      <w:r w:rsidRPr="006351A6">
        <w:t xml:space="preserve">WE - ogólne rozporządzenie o ochronie danych (Dz. Urz. UE L 119/1 z dnia 04.05.2016 r.) </w:t>
      </w:r>
      <w:bookmarkEnd w:id="1"/>
      <w:r w:rsidRPr="006351A6">
        <w:t>informuję:</w:t>
      </w:r>
    </w:p>
    <w:p w14:paraId="4CE570EA" w14:textId="77777777" w:rsidR="006351A6" w:rsidRPr="006351A6" w:rsidRDefault="006351A6" w:rsidP="006351A6">
      <w:pPr>
        <w:spacing w:after="0"/>
        <w:jc w:val="both"/>
      </w:pPr>
    </w:p>
    <w:p w14:paraId="19298E43" w14:textId="226E1FF5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</w:pPr>
      <w:r w:rsidRPr="006351A6">
        <w:t xml:space="preserve">Administratorem Danych Osobowych jest Wójt Gminy Górowo Iławeckie, ul. Kościuszki 17, </w:t>
      </w:r>
      <w:r>
        <w:br/>
      </w:r>
      <w:r w:rsidRPr="006351A6">
        <w:t>11</w:t>
      </w:r>
      <w:r>
        <w:t>-</w:t>
      </w:r>
      <w:r w:rsidRPr="006351A6">
        <w:t>220 Górowo Iławeckie, tel. 89 761 13 22, e-mail: sekretariat@uggorowo.pl,</w:t>
      </w:r>
    </w:p>
    <w:p w14:paraId="6A435E3A" w14:textId="77777777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</w:pPr>
      <w:r w:rsidRPr="006351A6">
        <w:t xml:space="preserve">dane kontaktowe Inspektora Ochrony Danych: e-mail: iod@uggorowo.pl, </w:t>
      </w:r>
    </w:p>
    <w:p w14:paraId="3582D89F" w14:textId="2B1ED1FC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</w:pPr>
      <w:r w:rsidRPr="006351A6">
        <w:t>celem przetwarzania Pani/Pana danych osobowych jest przeprowadzenie konsultacji społecznych związanych z uchwaleniem Lokalnego Planu Rozwoju Usług Społecznych i</w:t>
      </w:r>
      <w:r>
        <w:t> </w:t>
      </w:r>
      <w:r w:rsidRPr="006351A6">
        <w:t>Deinstytucjonalizacji Gminy Górowo Iławeckie na lata 2023-2028, natomiast podstawę prawną przetwarzania ww. danych osobowych stanowi art. 6 ust. 1 lit. c) i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t> </w:t>
      </w:r>
      <w:r w:rsidRPr="006351A6">
        <w:t>ochronie danych)</w:t>
      </w:r>
    </w:p>
    <w:p w14:paraId="77BD27C5" w14:textId="0843810C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</w:pPr>
      <w:r w:rsidRPr="006351A6">
        <w:t>odbiorcami Pani/Pana danych osobowych są wyłącznie uprawnione podmioty publiczne i</w:t>
      </w:r>
      <w:r>
        <w:t> </w:t>
      </w:r>
      <w:r w:rsidRPr="006351A6">
        <w:t>strony zawartych umów,</w:t>
      </w:r>
    </w:p>
    <w:p w14:paraId="2EABB2DE" w14:textId="77777777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  <w:rPr>
          <w:i/>
        </w:rPr>
      </w:pPr>
      <w:r w:rsidRPr="006351A6">
        <w:t>Pani/Pana dane osobowe nie będą przekazane do państwa trzeciego lub organizacji międzynarodowej,</w:t>
      </w:r>
    </w:p>
    <w:p w14:paraId="0BF9C3B2" w14:textId="77777777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  <w:rPr>
          <w:i/>
        </w:rPr>
      </w:pPr>
      <w:r w:rsidRPr="006351A6">
        <w:t>Pani/Pana dane osobowe będą przetwarzane przez okres niezbędny do realizacji celu przetwarzania, lecz nie krótszy niż okres wskazany w przepisach o archiwizacji,</w:t>
      </w:r>
    </w:p>
    <w:p w14:paraId="07D53D5D" w14:textId="77777777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</w:pPr>
      <w:r w:rsidRPr="006351A6">
        <w:t>ma Pani/Pana prawo do żądania od administratora: dostępu do swoich danych osobowych, ich sprostowania, usunięcia lub ograniczenia przetwarzania lub wniesienia sprzeciwu wobec przetwarzania, a także przenoszenia danych,</w:t>
      </w:r>
    </w:p>
    <w:p w14:paraId="1A9FC705" w14:textId="77777777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</w:pPr>
      <w:r w:rsidRPr="006351A6">
        <w:t>ma Pani/Pan</w:t>
      </w:r>
      <w:r w:rsidRPr="006351A6">
        <w:rPr>
          <w:vertAlign w:val="superscript"/>
        </w:rPr>
        <w:t xml:space="preserve"> </w:t>
      </w:r>
      <w:r w:rsidRPr="006351A6">
        <w:t>prawo do wniesienia skargi do organu nadzorczego (tj. Prezesa Urzędu Ochrony Danych Osobowych),</w:t>
      </w:r>
    </w:p>
    <w:p w14:paraId="7EA2C110" w14:textId="262EF773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</w:pPr>
      <w:r w:rsidRPr="006351A6">
        <w:t>podanie danych osobowych jest dobrowolne, jednakże odmowa ich podania w zakresie niezbędnym do wzięcia udziału w działaniach konsultacyjnych jest równoznaczna z brakiem możliwości wniesienia uwag do projektu planu. Brak podania danych kontaktowych (nr</w:t>
      </w:r>
      <w:r>
        <w:t> </w:t>
      </w:r>
      <w:r w:rsidRPr="006351A6">
        <w:t>telefonu, e-mail) nie wpłynie na możliwość Pani/Pana udziału w działaniach konsultacyjnych, ale konsekwencją będzie brak możliwości ewentualnej odrębnej korespondencji ze</w:t>
      </w:r>
      <w:r>
        <w:t> </w:t>
      </w:r>
      <w:r w:rsidRPr="006351A6">
        <w:t>zgłaszającym propozycje zmian,</w:t>
      </w:r>
    </w:p>
    <w:p w14:paraId="44D57022" w14:textId="2B0392D6" w:rsidR="006351A6" w:rsidRPr="006351A6" w:rsidRDefault="006351A6" w:rsidP="006351A6">
      <w:pPr>
        <w:numPr>
          <w:ilvl w:val="0"/>
          <w:numId w:val="9"/>
        </w:numPr>
        <w:tabs>
          <w:tab w:val="num" w:pos="360"/>
        </w:tabs>
        <w:spacing w:after="0"/>
        <w:jc w:val="both"/>
      </w:pPr>
      <w:r w:rsidRPr="006351A6">
        <w:t>Pani/Pana dane osobowe nie będą podlegały zautomatyzowanemu podejmowaniu decyzji, w</w:t>
      </w:r>
      <w:r>
        <w:t> </w:t>
      </w:r>
      <w:r w:rsidRPr="006351A6">
        <w:t>tym profilowaniu.</w:t>
      </w:r>
    </w:p>
    <w:bookmarkEnd w:id="0"/>
    <w:p w14:paraId="43849DCD" w14:textId="49E10270" w:rsidR="00A80930" w:rsidRPr="009432E4" w:rsidRDefault="00A80930" w:rsidP="006351A6">
      <w:pPr>
        <w:spacing w:after="0"/>
        <w:rPr>
          <w:rFonts w:cstheme="minorHAnsi"/>
          <w:sz w:val="20"/>
          <w:szCs w:val="20"/>
        </w:rPr>
      </w:pPr>
    </w:p>
    <w:sectPr w:rsidR="00A80930" w:rsidRPr="0094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CB6E" w14:textId="77777777" w:rsidR="0099569C" w:rsidRDefault="0099569C" w:rsidP="00A80930">
      <w:pPr>
        <w:spacing w:after="0" w:line="240" w:lineRule="auto"/>
      </w:pPr>
      <w:r>
        <w:separator/>
      </w:r>
    </w:p>
  </w:endnote>
  <w:endnote w:type="continuationSeparator" w:id="0">
    <w:p w14:paraId="3E0EB525" w14:textId="77777777" w:rsidR="0099569C" w:rsidRDefault="0099569C" w:rsidP="00A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ABE22" w14:textId="77777777" w:rsidR="0099569C" w:rsidRDefault="0099569C" w:rsidP="00A80930">
      <w:pPr>
        <w:spacing w:after="0" w:line="240" w:lineRule="auto"/>
      </w:pPr>
      <w:r>
        <w:separator/>
      </w:r>
    </w:p>
  </w:footnote>
  <w:footnote w:type="continuationSeparator" w:id="0">
    <w:p w14:paraId="2BC1C125" w14:textId="77777777" w:rsidR="0099569C" w:rsidRDefault="0099569C" w:rsidP="00A8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7D5C"/>
    <w:multiLevelType w:val="hybridMultilevel"/>
    <w:tmpl w:val="E640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EAA"/>
    <w:multiLevelType w:val="hybridMultilevel"/>
    <w:tmpl w:val="E84AF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70F6"/>
    <w:multiLevelType w:val="hybridMultilevel"/>
    <w:tmpl w:val="DE7E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BD1"/>
    <w:multiLevelType w:val="hybridMultilevel"/>
    <w:tmpl w:val="32EA9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E1F03"/>
    <w:multiLevelType w:val="hybridMultilevel"/>
    <w:tmpl w:val="EAE88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50D5510A"/>
    <w:multiLevelType w:val="hybridMultilevel"/>
    <w:tmpl w:val="4998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E5CDF"/>
    <w:multiLevelType w:val="hybridMultilevel"/>
    <w:tmpl w:val="4DD44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1C23"/>
    <w:multiLevelType w:val="hybridMultilevel"/>
    <w:tmpl w:val="ADD6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2462">
    <w:abstractNumId w:val="0"/>
  </w:num>
  <w:num w:numId="2" w16cid:durableId="242685622">
    <w:abstractNumId w:val="1"/>
  </w:num>
  <w:num w:numId="3" w16cid:durableId="1824083950">
    <w:abstractNumId w:val="3"/>
  </w:num>
  <w:num w:numId="4" w16cid:durableId="301348509">
    <w:abstractNumId w:val="6"/>
  </w:num>
  <w:num w:numId="5" w16cid:durableId="885028084">
    <w:abstractNumId w:val="8"/>
  </w:num>
  <w:num w:numId="6" w16cid:durableId="2098867177">
    <w:abstractNumId w:val="5"/>
  </w:num>
  <w:num w:numId="7" w16cid:durableId="921647116">
    <w:abstractNumId w:val="2"/>
  </w:num>
  <w:num w:numId="8" w16cid:durableId="691035576">
    <w:abstractNumId w:val="7"/>
  </w:num>
  <w:num w:numId="9" w16cid:durableId="537746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3C"/>
    <w:rsid w:val="00012193"/>
    <w:rsid w:val="00012F11"/>
    <w:rsid w:val="000A05A7"/>
    <w:rsid w:val="001301D6"/>
    <w:rsid w:val="001C62B0"/>
    <w:rsid w:val="003C593C"/>
    <w:rsid w:val="00482D2E"/>
    <w:rsid w:val="004D7A4F"/>
    <w:rsid w:val="005D53AA"/>
    <w:rsid w:val="006351A6"/>
    <w:rsid w:val="006C2962"/>
    <w:rsid w:val="006F475F"/>
    <w:rsid w:val="00823508"/>
    <w:rsid w:val="009007EF"/>
    <w:rsid w:val="009432E4"/>
    <w:rsid w:val="0099569C"/>
    <w:rsid w:val="00A80930"/>
    <w:rsid w:val="00AC44CD"/>
    <w:rsid w:val="00B65413"/>
    <w:rsid w:val="00C20048"/>
    <w:rsid w:val="00C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D9B6"/>
  <w15:chartTrackingRefBased/>
  <w15:docId w15:val="{AD957ACD-524D-4EE8-AC14-9702F82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D53AA"/>
    <w:pPr>
      <w:ind w:left="720"/>
      <w:contextualSpacing/>
    </w:pPr>
  </w:style>
  <w:style w:type="table" w:styleId="Tabela-Siatka">
    <w:name w:val="Table Grid"/>
    <w:basedOn w:val="Standardowy"/>
    <w:uiPriority w:val="59"/>
    <w:rsid w:val="001C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80930"/>
  </w:style>
  <w:style w:type="character" w:styleId="Hipercze">
    <w:name w:val="Hyperlink"/>
    <w:basedOn w:val="Domylnaczcionkaakapitu"/>
    <w:uiPriority w:val="99"/>
    <w:unhideWhenUsed/>
    <w:rsid w:val="00A809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93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93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Kuzyk</dc:creator>
  <cp:keywords/>
  <dc:description/>
  <cp:lastModifiedBy>Anna Kuzyk</cp:lastModifiedBy>
  <cp:revision>4</cp:revision>
  <dcterms:created xsi:type="dcterms:W3CDTF">2024-11-08T11:33:00Z</dcterms:created>
  <dcterms:modified xsi:type="dcterms:W3CDTF">2024-11-13T08:49:00Z</dcterms:modified>
</cp:coreProperties>
</file>